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59729">
      <w:pPr>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14:paraId="578699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树木</w:t>
      </w:r>
      <w:r>
        <w:rPr>
          <w:rFonts w:hint="eastAsia" w:ascii="方正小标宋_GBK" w:hAnsi="方正小标宋_GBK" w:eastAsia="方正小标宋_GBK" w:cs="方正小标宋_GBK"/>
          <w:sz w:val="44"/>
          <w:szCs w:val="44"/>
          <w:lang w:val="en-US" w:eastAsia="zh-CN"/>
        </w:rPr>
        <w:t>交易</w:t>
      </w:r>
      <w:r>
        <w:rPr>
          <w:rFonts w:hint="eastAsia" w:ascii="方正小标宋_GBK" w:hAnsi="方正小标宋_GBK" w:eastAsia="方正小标宋_GBK" w:cs="方正小标宋_GBK"/>
          <w:sz w:val="44"/>
          <w:szCs w:val="44"/>
        </w:rPr>
        <w:t>协议书</w:t>
      </w:r>
    </w:p>
    <w:p w14:paraId="120C0F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甲方（转让方）：安徽安创环保集团有限公司</w:t>
      </w:r>
    </w:p>
    <w:p w14:paraId="3986079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bookmarkStart w:id="0" w:name="tip_risk_bookmark_1"/>
      <w:r>
        <w:rPr>
          <w:rFonts w:hint="eastAsia" w:ascii="方正仿宋_GBK" w:hAnsi="方正仿宋_GBK" w:eastAsia="方正仿宋_GBK" w:cs="方正仿宋_GBK"/>
          <w:kern w:val="0"/>
          <w:sz w:val="32"/>
          <w:szCs w:val="32"/>
          <w:lang w:val="en-US" w:eastAsia="zh-CN" w:bidi="ar"/>
        </w:rPr>
        <w:t>乙方（受让方）：_______（身份证号码：___________）</w:t>
      </w:r>
      <w:bookmarkEnd w:id="0"/>
    </w:p>
    <w:p w14:paraId="4D4892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依据相关法律法规的规定，甲乙双方本着平等自愿、公平诚信、等价有偿的原则，经友好协商，就甲方转让自有树木、乙方收购该树木相关事宜，达成如下协议，以资共同信守履行。</w:t>
      </w:r>
    </w:p>
    <w:p w14:paraId="3A02306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一、收购标的</w:t>
      </w:r>
    </w:p>
    <w:p w14:paraId="6F5C238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1. </w:t>
      </w:r>
      <w:bookmarkStart w:id="1" w:name="auto_fouce_2"/>
      <w:r>
        <w:rPr>
          <w:rFonts w:hint="eastAsia" w:ascii="方正仿宋_GBK" w:hAnsi="方正仿宋_GBK" w:eastAsia="方正仿宋_GBK" w:cs="方正仿宋_GBK"/>
          <w:kern w:val="0"/>
          <w:sz w:val="32"/>
          <w:szCs w:val="32"/>
          <w:lang w:val="en-US" w:eastAsia="zh-CN" w:bidi="ar"/>
        </w:rPr>
        <w:t>甲方同意将其合法拥有的、位于京沪高铁与新河交叉口东北角（宿州市城市管理局宿马中心北侧）35KV苗庵54线#13-#16塔之间的树木，共计60棵（以下简称“标的树木”）出售给乙方。</w:t>
      </w:r>
      <w:bookmarkEnd w:id="1"/>
    </w:p>
    <w:p w14:paraId="30DA806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2. </w:t>
      </w:r>
      <w:bookmarkStart w:id="2" w:name="auto_fouce_3"/>
      <w:r>
        <w:rPr>
          <w:rFonts w:hint="eastAsia" w:ascii="方正仿宋_GBK" w:hAnsi="方正仿宋_GBK" w:eastAsia="方正仿宋_GBK" w:cs="方正仿宋_GBK"/>
          <w:kern w:val="0"/>
          <w:sz w:val="32"/>
          <w:szCs w:val="32"/>
          <w:lang w:val="en-US" w:eastAsia="zh-CN" w:bidi="ar"/>
        </w:rPr>
        <w:t>乙方已对标的树木进行全面现场勘察，充分知悉并确认标的树木的数量、生长状况、所处位置等全部现状，自愿按现状收购标的树木，就标的树木现状乙方无任何异议，不得再就标的树木现状向甲方提出任何权利主张或要求甲方承担责任。标的树木后续的砍伐、修剪、搬运、运输及现场安全管理等全流程工作，所产生的全部费用、安全风险及一切法律责任，均由乙方全权承担，与甲方无任何关联。</w:t>
      </w:r>
      <w:bookmarkEnd w:id="2"/>
    </w:p>
    <w:p w14:paraId="32F6E94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二、转让价格与交付、清理约定</w:t>
      </w:r>
    </w:p>
    <w:p w14:paraId="27826C7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1. </w:t>
      </w:r>
      <w:bookmarkStart w:id="3" w:name="tip_risk_bookmark_4"/>
      <w:r>
        <w:rPr>
          <w:rFonts w:hint="eastAsia" w:ascii="方正仿宋_GBK" w:hAnsi="方正仿宋_GBK" w:eastAsia="方正仿宋_GBK" w:cs="方正仿宋_GBK"/>
          <w:kern w:val="0"/>
          <w:sz w:val="32"/>
          <w:szCs w:val="32"/>
          <w:lang w:val="en-US" w:eastAsia="zh-CN" w:bidi="ar"/>
        </w:rPr>
        <w:t>标的树木转让总价款为人民币______元（大写：_________________）。</w:t>
      </w:r>
      <w:bookmarkEnd w:id="3"/>
    </w:p>
    <w:p w14:paraId="6B868D6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val="en-US" w:eastAsia="zh-CN" w:bidi="ar"/>
        </w:rPr>
        <w:t xml:space="preserve">2. </w:t>
      </w:r>
      <w:bookmarkStart w:id="4" w:name="auto_fouce_5"/>
      <w:r>
        <w:rPr>
          <w:rFonts w:hint="eastAsia" w:ascii="方正仿宋_GBK" w:hAnsi="方正仿宋_GBK" w:eastAsia="方正仿宋_GBK" w:cs="方正仿宋_GBK"/>
          <w:kern w:val="0"/>
          <w:sz w:val="32"/>
          <w:szCs w:val="32"/>
          <w:lang w:val="en-US" w:eastAsia="zh-CN" w:bidi="ar"/>
        </w:rPr>
        <w:t>付款方式：本协议签订之日起3日内，乙方须一次性将上述全部收购款支付至甲方指定以下账户，逾期支付视为乙方违约。甲方有权依据本协议第三条第（二）款第3项的约定追究乙方违约责任。</w:t>
      </w:r>
      <w:bookmarkEnd w:id="4"/>
    </w:p>
    <w:p w14:paraId="5C4C9E3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甲方账户信息：</w:t>
      </w:r>
    </w:p>
    <w:p w14:paraId="738ADB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户 名：安徽安创环保集团有限公司</w:t>
      </w:r>
    </w:p>
    <w:p w14:paraId="58CDBDC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账 号：1312000209022800107</w:t>
      </w:r>
    </w:p>
    <w:p w14:paraId="2A3D3C2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开户行：工商银行汴河支行</w:t>
      </w:r>
    </w:p>
    <w:p w14:paraId="7D85D5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val="en-US" w:eastAsia="zh-CN" w:bidi="ar"/>
        </w:rPr>
        <w:t xml:space="preserve">3. </w:t>
      </w:r>
      <w:bookmarkStart w:id="5" w:name="auto_fouce_6"/>
      <w:r>
        <w:rPr>
          <w:rFonts w:hint="eastAsia" w:ascii="方正仿宋_GBK" w:hAnsi="方正仿宋_GBK" w:eastAsia="方正仿宋_GBK" w:cs="方正仿宋_GBK"/>
          <w:kern w:val="0"/>
          <w:sz w:val="32"/>
          <w:szCs w:val="32"/>
          <w:lang w:val="en-US" w:eastAsia="zh-CN" w:bidi="ar"/>
        </w:rPr>
        <w:t>所有权转移与清理要求：自甲方全额收到乙方支付的收购款之日起，标的树木的所有权即转移至乙方。乙方须在甲方全额收到收购款之日起5日内，完成全部标的树木的清理工作（包括砍伐、搬运、运输及现场清理），确保清理后场地符合相关要求，不得遗留安全隐患，并经甲方验收合格。若乙方未按约定时限完成全部清理工作，甲方有权自行清理标的树木，由此产生的全部清理费用由乙方承担，甲方有权向乙方全额追偿该费用。</w:t>
      </w:r>
      <w:bookmarkEnd w:id="5"/>
    </w:p>
    <w:p w14:paraId="4877E9D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三、双方的承诺与保证</w:t>
      </w:r>
    </w:p>
    <w:p w14:paraId="423DC3B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lang w:val="en-US" w:eastAsia="zh-CN" w:bidi="ar"/>
        </w:rPr>
        <w:t>（一）甲方承诺与保证</w:t>
      </w:r>
    </w:p>
    <w:p w14:paraId="6FFC776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1. 甲方系标的树木的合法所有权人，有权依法处置标的树木，出售行为合法有效。</w:t>
      </w:r>
    </w:p>
    <w:p w14:paraId="5E9D0D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 甲方保证标的树木权属清晰、无任何瑕疵，未设置抵押、质押、担保等任何第三方权利负担，甲方处置该标的树木的权利不受任何限制，不存在任何权属争议。</w:t>
      </w:r>
    </w:p>
    <w:p w14:paraId="74F73AA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3. 甲方已如实告知乙方标的树木的全部现状，无任何隐瞒、欺诈行为。</w:t>
      </w:r>
    </w:p>
    <w:p w14:paraId="05B371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en-US" w:eastAsia="zh-CN" w:bidi="ar"/>
        </w:rPr>
      </w:pPr>
      <w:r>
        <w:rPr>
          <w:rFonts w:hint="eastAsia" w:ascii="方正楷体_GBK" w:hAnsi="方正楷体_GBK" w:eastAsia="方正楷体_GBK" w:cs="方正楷体_GBK"/>
          <w:kern w:val="0"/>
          <w:sz w:val="32"/>
          <w:szCs w:val="32"/>
          <w:lang w:val="en-US" w:eastAsia="zh-CN" w:bidi="ar"/>
        </w:rPr>
        <w:t>（二）乙方承诺与保证</w:t>
      </w:r>
    </w:p>
    <w:p w14:paraId="1063A3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1. </w:t>
      </w:r>
      <w:bookmarkStart w:id="6" w:name="tip_risk_bookmark_7"/>
      <w:r>
        <w:rPr>
          <w:rFonts w:hint="eastAsia" w:ascii="方正仿宋_GBK" w:hAnsi="方正仿宋_GBK" w:eastAsia="方正仿宋_GBK" w:cs="方正仿宋_GBK"/>
          <w:kern w:val="0"/>
          <w:sz w:val="32"/>
          <w:szCs w:val="32"/>
          <w:lang w:val="en-US" w:eastAsia="zh-CN" w:bidi="ar"/>
        </w:rPr>
        <w:t>乙方自愿收购标的树木，承诺收购后将标的树木用于合法用途，不用于任何非法活动。</w:t>
      </w:r>
    </w:p>
    <w:p w14:paraId="765E68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val="en-US" w:eastAsia="zh-CN" w:bidi="ar"/>
        </w:rPr>
        <w:t xml:space="preserve">2. </w:t>
      </w:r>
      <w:bookmarkStart w:id="7" w:name="auto_fouce_8"/>
      <w:r>
        <w:rPr>
          <w:rFonts w:hint="eastAsia" w:ascii="方正仿宋_GBK" w:hAnsi="方正仿宋_GBK" w:eastAsia="方正仿宋_GBK" w:cs="方正仿宋_GBK"/>
          <w:kern w:val="0"/>
          <w:sz w:val="32"/>
          <w:szCs w:val="32"/>
          <w:lang w:val="en-US" w:eastAsia="zh-CN" w:bidi="ar"/>
        </w:rPr>
        <w:t>标的树木所有权转移后，因标的树木本身、交易、砍伐、搬运、运输、后续处置等任何相关事项引起的一切法律</w:t>
      </w:r>
      <w:bookmarkStart w:id="16" w:name="_GoBack"/>
      <w:bookmarkEnd w:id="16"/>
      <w:r>
        <w:rPr>
          <w:rFonts w:hint="eastAsia" w:ascii="方正仿宋_GBK" w:hAnsi="方正仿宋_GBK" w:eastAsia="方正仿宋_GBK" w:cs="方正仿宋_GBK"/>
          <w:kern w:val="0"/>
          <w:sz w:val="32"/>
          <w:szCs w:val="32"/>
          <w:lang w:val="en-US" w:eastAsia="zh-CN" w:bidi="ar"/>
        </w:rPr>
        <w:t>责任、经济损失、安全事故及第三方索赔等，均由乙方自行承担，与甲方无关，甲方不承担任何形式的责任。若因此导致甲方遭受任何损失（包括但不限于赔偿款、罚款、律师费、诉讼费等），乙方应予以全额赔偿。</w:t>
      </w:r>
      <w:bookmarkEnd w:id="7"/>
    </w:p>
    <w:p w14:paraId="42F6A8A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3. </w:t>
      </w:r>
      <w:bookmarkStart w:id="8" w:name="auto_fouce_9"/>
      <w:bookmarkStart w:id="9" w:name="tip_risk_bookmark_10"/>
      <w:r>
        <w:rPr>
          <w:rFonts w:hint="eastAsia" w:ascii="方正仿宋_GBK" w:hAnsi="方正仿宋_GBK" w:eastAsia="方正仿宋_GBK" w:cs="方正仿宋_GBK"/>
          <w:kern w:val="0"/>
          <w:sz w:val="32"/>
          <w:szCs w:val="32"/>
          <w:lang w:val="en-US" w:eastAsia="zh-CN" w:bidi="ar"/>
        </w:rPr>
        <w:t>乙方承诺严格按照本协议约定的时限支付收购款，若超过约定支付期限未足额支付，甲方有权单方面解除本协议，并有权没收乙方已支付的全部款项（若有），同时乙方需承担由此给甲方造成的全部损失（包括但不限于甲方另行出售可能产生的差价损失、律师费、诉讼费等）。</w:t>
      </w:r>
      <w:bookmarkEnd w:id="8"/>
      <w:bookmarkEnd w:id="9"/>
    </w:p>
    <w:p w14:paraId="3345B46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val="en-US" w:eastAsia="zh-CN" w:bidi="ar"/>
        </w:rPr>
        <w:t xml:space="preserve">4. </w:t>
      </w:r>
      <w:bookmarkStart w:id="10" w:name="auto_fouce_11"/>
      <w:r>
        <w:rPr>
          <w:rFonts w:hint="eastAsia" w:ascii="方正仿宋_GBK" w:hAnsi="方正仿宋_GBK" w:eastAsia="方正仿宋_GBK" w:cs="方正仿宋_GBK"/>
          <w:kern w:val="0"/>
          <w:sz w:val="32"/>
          <w:szCs w:val="32"/>
          <w:lang w:val="en-US" w:eastAsia="zh-CN" w:bidi="ar"/>
        </w:rPr>
        <w:t>乙方在砍伐、清理标的树木过程中，须严格遵守国家及地方相关法律法规、环保要求及安全管理规定，妥善处理现场，避免对周边环境、公共设施及他人人身财产造成损害，否则由此产生的一切责任由乙方承担。</w:t>
      </w:r>
      <w:bookmarkEnd w:id="6"/>
      <w:r>
        <w:rPr>
          <w:rFonts w:hint="eastAsia" w:ascii="方正仿宋_GBK" w:hAnsi="方正仿宋_GBK" w:eastAsia="方正仿宋_GBK" w:cs="方正仿宋_GBK"/>
          <w:kern w:val="0"/>
          <w:sz w:val="32"/>
          <w:szCs w:val="32"/>
          <w:lang w:val="en-US" w:eastAsia="zh-CN" w:bidi="ar"/>
        </w:rPr>
        <w:t>若因此导致甲方遭受任何损失的，乙方应一并赔偿。若因乙方的砍伐、清理等操作导致甲方被第三方索赔或遭受任何损失，乙方须在甲方通知之日起3日内全额赔偿甲方的全部损失。</w:t>
      </w:r>
      <w:bookmarkEnd w:id="10"/>
    </w:p>
    <w:p w14:paraId="72751D8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四、争议解决</w:t>
      </w:r>
    </w:p>
    <w:p w14:paraId="43C522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本协议在履行过程中发生的争议，甲乙双方应首先友好协商解决；协商不成的，任何一方均有权向甲方所在地人民法院提起诉讼。</w:t>
      </w:r>
    </w:p>
    <w:p w14:paraId="6D67C3C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五、协议生效与份数</w:t>
      </w:r>
    </w:p>
    <w:p w14:paraId="30063E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1. </w:t>
      </w:r>
      <w:bookmarkStart w:id="11" w:name="auto_fouce_12"/>
      <w:r>
        <w:rPr>
          <w:rFonts w:hint="eastAsia" w:ascii="方正仿宋_GBK" w:hAnsi="方正仿宋_GBK" w:eastAsia="方正仿宋_GBK" w:cs="方正仿宋_GBK"/>
          <w:kern w:val="0"/>
          <w:sz w:val="32"/>
          <w:szCs w:val="32"/>
          <w:lang w:val="en-US" w:eastAsia="zh-CN" w:bidi="ar"/>
        </w:rPr>
        <w:t>本协议经甲乙双方法定代表人（或授权代表）签字或加盖甲方公章（乙方为自然人的，签字按手印）后正式生效。</w:t>
      </w:r>
      <w:bookmarkEnd w:id="11"/>
    </w:p>
    <w:p w14:paraId="23BF709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color w:val="FF0000"/>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2. </w:t>
      </w:r>
      <w:bookmarkStart w:id="12" w:name="auto_fouce_14"/>
      <w:r>
        <w:rPr>
          <w:rFonts w:hint="eastAsia" w:ascii="方正仿宋_GBK" w:hAnsi="方正仿宋_GBK" w:eastAsia="方正仿宋_GBK" w:cs="方正仿宋_GBK"/>
          <w:kern w:val="0"/>
          <w:sz w:val="32"/>
          <w:szCs w:val="32"/>
          <w:lang w:val="en-US" w:eastAsia="zh-CN" w:bidi="ar"/>
        </w:rPr>
        <w:t>本协议一式四份，甲乙双方各执两份，每份具有同等法律效力，自本协议第五条第1款约定的生效条件成就之日起生效。</w:t>
      </w:r>
      <w:bookmarkEnd w:id="12"/>
      <w:r>
        <w:rPr>
          <w:rFonts w:hint="eastAsia" w:ascii="方正仿宋_GBK" w:hAnsi="方正仿宋_GBK" w:eastAsia="方正仿宋_GBK" w:cs="方正仿宋_GBK"/>
          <w:color w:val="FF0000"/>
          <w:kern w:val="0"/>
          <w:sz w:val="32"/>
          <w:szCs w:val="32"/>
          <w:lang w:val="en-US" w:eastAsia="zh-CN" w:bidi="ar"/>
        </w:rPr>
        <w:t xml:space="preserve"> </w:t>
      </w:r>
      <w:bookmarkStart w:id="13" w:name="auto_fouce_13"/>
    </w:p>
    <w:bookmarkEnd w:id="13"/>
    <w:p w14:paraId="381BC12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p>
    <w:p w14:paraId="577A99A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甲方（转让方）：安徽安创环保集团有限公司</w:t>
      </w:r>
    </w:p>
    <w:p w14:paraId="0C30954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bookmarkStart w:id="14" w:name="tip_risk_bookmark_15"/>
      <w:r>
        <w:rPr>
          <w:rFonts w:hint="eastAsia" w:ascii="方正仿宋_GBK" w:hAnsi="方正仿宋_GBK" w:eastAsia="方正仿宋_GBK" w:cs="方正仿宋_GBK"/>
          <w:kern w:val="0"/>
          <w:sz w:val="32"/>
          <w:szCs w:val="32"/>
          <w:lang w:val="en-US" w:eastAsia="zh-CN" w:bidi="ar"/>
        </w:rPr>
        <w:t>法定代表人（或授权代表）：__________</w:t>
      </w:r>
    </w:p>
    <w:p w14:paraId="6487CBA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盖章：___________</w:t>
      </w:r>
    </w:p>
    <w:p w14:paraId="257115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日期：______年____月____日</w:t>
      </w:r>
      <w:bookmarkEnd w:id="14"/>
    </w:p>
    <w:p w14:paraId="5411A17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方正仿宋_GBK" w:hAnsi="方正仿宋_GBK" w:eastAsia="方正仿宋_GBK" w:cs="方正仿宋_GBK"/>
          <w:sz w:val="32"/>
          <w:szCs w:val="32"/>
        </w:rPr>
      </w:pPr>
      <w:bookmarkStart w:id="15" w:name="tip_risk_bookmark_16"/>
      <w:r>
        <w:rPr>
          <w:rFonts w:hint="eastAsia" w:ascii="方正仿宋_GBK" w:hAnsi="方正仿宋_GBK" w:eastAsia="方正仿宋_GBK" w:cs="方正仿宋_GBK"/>
          <w:sz w:val="32"/>
          <w:szCs w:val="32"/>
        </w:rPr>
        <w:t>乙方（受让方）：________________</w:t>
      </w:r>
    </w:p>
    <w:p w14:paraId="6544B8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身份证号码：____________________</w:t>
      </w:r>
    </w:p>
    <w:p w14:paraId="741C153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签字（按手印）：_________________</w:t>
      </w:r>
    </w:p>
    <w:p w14:paraId="6FAEB3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日期：______年____月____日</w:t>
      </w:r>
      <w:bookmarkEnd w:id="15"/>
    </w:p>
    <w:p w14:paraId="19E6A0B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pP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0D4A93"/>
    <w:rsid w:val="027B5673"/>
    <w:rsid w:val="05467D5B"/>
    <w:rsid w:val="05526899"/>
    <w:rsid w:val="07660241"/>
    <w:rsid w:val="09131512"/>
    <w:rsid w:val="09820CF0"/>
    <w:rsid w:val="0C2F779B"/>
    <w:rsid w:val="10351113"/>
    <w:rsid w:val="15292570"/>
    <w:rsid w:val="1D61678E"/>
    <w:rsid w:val="1FA57935"/>
    <w:rsid w:val="22615117"/>
    <w:rsid w:val="226A69DF"/>
    <w:rsid w:val="23C95987"/>
    <w:rsid w:val="23F81F88"/>
    <w:rsid w:val="2696196A"/>
    <w:rsid w:val="29AE5D4B"/>
    <w:rsid w:val="2ADB491E"/>
    <w:rsid w:val="2B8D4F69"/>
    <w:rsid w:val="2C7F39CF"/>
    <w:rsid w:val="2DAC07F4"/>
    <w:rsid w:val="2FFF91BA"/>
    <w:rsid w:val="32AB2130"/>
    <w:rsid w:val="32D20FE4"/>
    <w:rsid w:val="36224AF9"/>
    <w:rsid w:val="37215DAE"/>
    <w:rsid w:val="3DD3F4F9"/>
    <w:rsid w:val="3E740EBA"/>
    <w:rsid w:val="3EDC35BC"/>
    <w:rsid w:val="40061FE5"/>
    <w:rsid w:val="413A35C4"/>
    <w:rsid w:val="45BF70B6"/>
    <w:rsid w:val="46769CB9"/>
    <w:rsid w:val="46E52EF1"/>
    <w:rsid w:val="480A1F77"/>
    <w:rsid w:val="48A66145"/>
    <w:rsid w:val="4A0A26D2"/>
    <w:rsid w:val="4EFEAC3E"/>
    <w:rsid w:val="558E2409"/>
    <w:rsid w:val="563E105D"/>
    <w:rsid w:val="56EF7DF3"/>
    <w:rsid w:val="56FC73A2"/>
    <w:rsid w:val="5BAF2D95"/>
    <w:rsid w:val="5D26561D"/>
    <w:rsid w:val="5EFD6B76"/>
    <w:rsid w:val="61D24440"/>
    <w:rsid w:val="63376992"/>
    <w:rsid w:val="636B4DEB"/>
    <w:rsid w:val="640553DF"/>
    <w:rsid w:val="670C5884"/>
    <w:rsid w:val="68752FB5"/>
    <w:rsid w:val="6B7B2FD8"/>
    <w:rsid w:val="6DACA9D3"/>
    <w:rsid w:val="707F0E75"/>
    <w:rsid w:val="745A5E80"/>
    <w:rsid w:val="77E33A83"/>
    <w:rsid w:val="77FEB2F0"/>
    <w:rsid w:val="77FF1B03"/>
    <w:rsid w:val="7ACF29F8"/>
    <w:rsid w:val="7C393402"/>
    <w:rsid w:val="7CAD4FBB"/>
    <w:rsid w:val="7DFFD403"/>
    <w:rsid w:val="B9D91B3B"/>
    <w:rsid w:val="CDB55E91"/>
    <w:rsid w:val="DBFFF9D2"/>
    <w:rsid w:val="F5AF06F8"/>
    <w:rsid w:val="FBDEE676"/>
    <w:rsid w:val="FE570607"/>
    <w:rsid w:val="FFFF7A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character" w:styleId="9">
    <w:name w:val="annotation reference"/>
    <w:basedOn w:val="8"/>
    <w:uiPriority w:val="0"/>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904</Words>
  <Characters>978</Characters>
  <Lines>0</Lines>
  <Paragraphs>0</Paragraphs>
  <TotalTime>13</TotalTime>
  <ScaleCrop>false</ScaleCrop>
  <LinksUpToDate>false</LinksUpToDate>
  <CharactersWithSpaces>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2025-03-13T10:17:00Z</dcterms:created>
  <dc:creator>lenovo</dc:creator>
  <cp:lastModifiedBy>阿利</cp:lastModifiedBy>
  <cp:lastPrinted>2026-03-17T11:27:00Z</cp:lastPrinted>
  <dcterms:modified xsi:type="dcterms:W3CDTF">2026-03-18T06:44:18Z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3EE18D6D2037C62EC82CBA6959DE1004_43</vt:lpwstr>
  </property>
  <property fmtid="{D5CDD505-2E9C-101B-9397-08002B2CF9AE}" pid="3" name="KSOProductBuildVer">
    <vt:lpwstr>2052-12.1.0.25225</vt:lpwstr>
  </property>
  <property fmtid="{D5CDD505-2E9C-101B-9397-08002B2CF9AE}" pid="4" name="KSOTemplateDocerSaveRecord">
    <vt:lpwstr>eyJoZGlkIjoiMzc5YmQ3M2YwM2EyMmIzZTkyNGIyNjcwOGEwNGEyODEiLCJ1c2VySWQiOiIxMjM3ODc2ODU0In0=</vt:lpwstr>
  </property>
</Properties>
</file>